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4F93" w:rsidRPr="009268F9" w:rsidRDefault="00034F93" w:rsidP="00034F93">
      <w:pPr>
        <w:jc w:val="center"/>
        <w:rPr>
          <w:rFonts w:ascii="Arial" w:hAnsi="Arial" w:cs="Arial"/>
          <w:sz w:val="20"/>
          <w:szCs w:val="20"/>
          <w:lang w:val="fr-FR"/>
        </w:rPr>
      </w:pPr>
      <w:r w:rsidRPr="009268F9">
        <w:rPr>
          <w:rFonts w:ascii="Arial" w:hAnsi="Arial" w:cs="Arial"/>
          <w:sz w:val="20"/>
          <w:szCs w:val="20"/>
          <w:lang w:val="fr-FR"/>
        </w:rPr>
        <w:t>Mẫu số II.04</w:t>
      </w:r>
    </w:p>
    <w:p w:rsidR="00034F93" w:rsidRPr="009268F9" w:rsidRDefault="00034F93" w:rsidP="00034F93">
      <w:pPr>
        <w:pStyle w:val="Header"/>
        <w:tabs>
          <w:tab w:val="clear" w:pos="4320"/>
          <w:tab w:val="center" w:pos="1701"/>
          <w:tab w:val="center" w:pos="8222"/>
        </w:tabs>
        <w:jc w:val="center"/>
        <w:rPr>
          <w:rFonts w:ascii="Arial" w:hAnsi="Arial" w:cs="Arial"/>
          <w:i/>
          <w:spacing w:val="-2"/>
          <w:sz w:val="20"/>
          <w:szCs w:val="20"/>
          <w:lang w:val="fr-FR"/>
        </w:rPr>
      </w:pPr>
      <w:r w:rsidRPr="009268F9">
        <w:rPr>
          <w:rFonts w:ascii="Arial" w:hAnsi="Arial" w:cs="Arial"/>
          <w:i/>
          <w:spacing w:val="-2"/>
          <w:sz w:val="20"/>
          <w:szCs w:val="20"/>
          <w:lang w:val="fr-FR"/>
        </w:rPr>
        <w:t xml:space="preserve">(Ban hành kèm theo Phụ lục II của Thông tư số 20/2022/TT-BGTVT ngày 29 tháng 7 năm 2022 </w:t>
      </w:r>
    </w:p>
    <w:p w:rsidR="00034F93" w:rsidRPr="009268F9" w:rsidRDefault="00034F93" w:rsidP="00034F93">
      <w:pPr>
        <w:pStyle w:val="Header"/>
        <w:tabs>
          <w:tab w:val="clear" w:pos="4320"/>
          <w:tab w:val="center" w:pos="1701"/>
          <w:tab w:val="center" w:pos="8222"/>
        </w:tabs>
        <w:jc w:val="center"/>
        <w:rPr>
          <w:rFonts w:ascii="Arial" w:hAnsi="Arial" w:cs="Arial"/>
          <w:i/>
          <w:spacing w:val="-2"/>
          <w:sz w:val="20"/>
          <w:szCs w:val="20"/>
          <w:lang w:val="fr-FR"/>
        </w:rPr>
      </w:pPr>
      <w:r w:rsidRPr="009268F9">
        <w:rPr>
          <w:rFonts w:ascii="Arial" w:hAnsi="Arial" w:cs="Arial"/>
          <w:i/>
          <w:spacing w:val="-2"/>
          <w:sz w:val="20"/>
          <w:szCs w:val="20"/>
          <w:lang w:val="fr-FR"/>
        </w:rPr>
        <w:t>của Bộ trưởng Bộ Giao thông vận tải)</w:t>
      </w:r>
    </w:p>
    <w:p w:rsidR="00034F93" w:rsidRPr="009268F9" w:rsidRDefault="00034F93" w:rsidP="00034F93">
      <w:pPr>
        <w:pStyle w:val="Header"/>
        <w:tabs>
          <w:tab w:val="clear" w:pos="4320"/>
          <w:tab w:val="center" w:pos="1701"/>
          <w:tab w:val="center" w:pos="8222"/>
        </w:tabs>
        <w:jc w:val="center"/>
        <w:rPr>
          <w:rFonts w:ascii="Arial" w:hAnsi="Arial" w:cs="Arial"/>
          <w:i/>
          <w:spacing w:val="-2"/>
          <w:sz w:val="20"/>
          <w:szCs w:val="20"/>
          <w:lang w:val="fr-FR"/>
        </w:rPr>
      </w:pPr>
    </w:p>
    <w:p w:rsidR="00034F93" w:rsidRPr="009268F9" w:rsidRDefault="00034F93" w:rsidP="00034F93">
      <w:pPr>
        <w:pStyle w:val="Header"/>
        <w:tabs>
          <w:tab w:val="clear" w:pos="4320"/>
          <w:tab w:val="clear" w:pos="8640"/>
          <w:tab w:val="center" w:pos="1985"/>
          <w:tab w:val="center" w:pos="12191"/>
        </w:tabs>
        <w:spacing w:line="360" w:lineRule="exact"/>
        <w:jc w:val="center"/>
        <w:rPr>
          <w:rFonts w:ascii="Arial" w:hAnsi="Arial" w:cs="Arial"/>
          <w:b/>
          <w:sz w:val="20"/>
          <w:szCs w:val="20"/>
          <w:lang w:val="fr-FR"/>
        </w:rPr>
      </w:pPr>
      <w:r w:rsidRPr="009268F9">
        <w:rPr>
          <w:rFonts w:ascii="Arial" w:hAnsi="Arial" w:cs="Arial"/>
          <w:b/>
          <w:sz w:val="20"/>
          <w:szCs w:val="20"/>
          <w:lang w:val="fr-FR"/>
        </w:rPr>
        <w:t>CỘNG HÒA XÃ HỘI CHỦ NGHĨA VIỆT NAM</w:t>
      </w:r>
    </w:p>
    <w:p w:rsidR="00034F93" w:rsidRPr="00F536B5" w:rsidRDefault="00034F93" w:rsidP="00034F93">
      <w:pPr>
        <w:pStyle w:val="Header"/>
        <w:tabs>
          <w:tab w:val="clear" w:pos="4320"/>
          <w:tab w:val="clear" w:pos="8640"/>
          <w:tab w:val="center" w:pos="1985"/>
          <w:tab w:val="center" w:pos="12191"/>
        </w:tabs>
        <w:jc w:val="center"/>
        <w:rPr>
          <w:rFonts w:ascii="Arial" w:hAnsi="Arial" w:cs="Arial"/>
          <w:sz w:val="20"/>
          <w:szCs w:val="20"/>
        </w:rPr>
      </w:pPr>
      <w:r w:rsidRPr="00F536B5">
        <w:rPr>
          <w:rFonts w:ascii="Arial" w:hAnsi="Arial" w:cs="Arial"/>
          <w:sz w:val="20"/>
          <w:szCs w:val="20"/>
        </w:rPr>
        <w:t>SOCIALIST REPUBLIC OF VIETNAM</w:t>
      </w:r>
    </w:p>
    <w:p w:rsidR="00034F93" w:rsidRPr="00F536B5" w:rsidRDefault="00034F93" w:rsidP="00034F93">
      <w:pPr>
        <w:jc w:val="center"/>
        <w:rPr>
          <w:rFonts w:ascii="Arial" w:hAnsi="Arial" w:cs="Arial"/>
          <w:b/>
          <w:sz w:val="20"/>
          <w:szCs w:val="20"/>
        </w:rPr>
      </w:pPr>
      <w:r w:rsidRPr="00F536B5">
        <w:rPr>
          <w:rFonts w:ascii="Arial" w:hAnsi="Arial" w:cs="Arial"/>
          <w:b/>
          <w:sz w:val="20"/>
          <w:szCs w:val="20"/>
        </w:rPr>
        <w:t>Độc lập - Tự do - Hạnh phúc</w:t>
      </w:r>
    </w:p>
    <w:p w:rsidR="00034F93" w:rsidRPr="00F536B5" w:rsidRDefault="00034F93" w:rsidP="00034F93">
      <w:pPr>
        <w:jc w:val="center"/>
        <w:rPr>
          <w:rFonts w:ascii="Arial" w:hAnsi="Arial" w:cs="Arial"/>
          <w:sz w:val="20"/>
          <w:szCs w:val="20"/>
        </w:rPr>
      </w:pPr>
      <w:r w:rsidRPr="00F536B5">
        <w:rPr>
          <w:rFonts w:ascii="Arial" w:hAnsi="Arial" w:cs="Arial"/>
          <w:sz w:val="20"/>
          <w:szCs w:val="20"/>
        </w:rPr>
        <w:t>Independence - Freedom - Happiness</w:t>
      </w:r>
    </w:p>
    <w:p w:rsidR="00034F93" w:rsidRPr="00F536B5" w:rsidRDefault="00034F93" w:rsidP="00034F93">
      <w:pPr>
        <w:pStyle w:val="Header"/>
        <w:tabs>
          <w:tab w:val="center" w:pos="1701"/>
          <w:tab w:val="center" w:pos="8222"/>
        </w:tabs>
        <w:spacing w:line="240" w:lineRule="exact"/>
        <w:jc w:val="center"/>
        <w:rPr>
          <w:rFonts w:ascii="Arial" w:hAnsi="Arial" w:cs="Arial"/>
          <w:sz w:val="20"/>
          <w:szCs w:val="20"/>
          <w:vertAlign w:val="superscript"/>
        </w:rPr>
      </w:pPr>
      <w:r w:rsidRPr="00F536B5">
        <w:rPr>
          <w:rFonts w:ascii="Arial" w:hAnsi="Arial" w:cs="Arial"/>
          <w:sz w:val="20"/>
          <w:szCs w:val="20"/>
          <w:vertAlign w:val="superscript"/>
        </w:rPr>
        <w:t>____________</w:t>
      </w:r>
    </w:p>
    <w:p w:rsidR="00034F93" w:rsidRPr="00F536B5" w:rsidRDefault="00034F93" w:rsidP="00034F93">
      <w:pPr>
        <w:jc w:val="center"/>
        <w:rPr>
          <w:rFonts w:ascii="Arial" w:hAnsi="Arial" w:cs="Arial"/>
          <w:sz w:val="20"/>
          <w:szCs w:val="20"/>
        </w:rPr>
      </w:pPr>
      <w:r w:rsidRPr="00F536B5">
        <w:rPr>
          <w:rFonts w:ascii="Arial" w:hAnsi="Arial" w:cs="Arial"/>
          <w:b/>
          <w:noProof/>
          <w:sz w:val="20"/>
          <w:szCs w:val="20"/>
        </w:rPr>
        <w:drawing>
          <wp:inline distT="0" distB="0" distL="0" distR="0" wp14:anchorId="0999632D" wp14:editId="5C7E7E07">
            <wp:extent cx="982980" cy="9448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982980" cy="944880"/>
                    </a:xfrm>
                    <a:prstGeom prst="rect">
                      <a:avLst/>
                    </a:prstGeom>
                    <a:noFill/>
                    <a:ln>
                      <a:noFill/>
                    </a:ln>
                  </pic:spPr>
                </pic:pic>
              </a:graphicData>
            </a:graphic>
          </wp:inline>
        </w:drawing>
      </w:r>
    </w:p>
    <w:p w:rsidR="00034F93" w:rsidRPr="00F536B5" w:rsidRDefault="00034F93" w:rsidP="00034F93">
      <w:pPr>
        <w:rPr>
          <w:rFonts w:ascii="Arial" w:hAnsi="Arial" w:cs="Arial"/>
          <w:sz w:val="20"/>
          <w:szCs w:val="20"/>
        </w:rPr>
      </w:pPr>
    </w:p>
    <w:p w:rsidR="00034F93" w:rsidRPr="00F536B5" w:rsidRDefault="00034F93" w:rsidP="00034F93">
      <w:pPr>
        <w:pStyle w:val="Heading1"/>
        <w:rPr>
          <w:rFonts w:ascii="Arial" w:hAnsi="Arial" w:cs="Arial"/>
          <w:sz w:val="20"/>
        </w:rPr>
      </w:pPr>
      <w:r w:rsidRPr="00F536B5">
        <w:rPr>
          <w:rFonts w:ascii="Arial" w:hAnsi="Arial" w:cs="Arial"/>
          <w:sz w:val="20"/>
        </w:rPr>
        <w:t>SỔ ĐĂNG KÝ THIẾT BỊ NÂNG TRÊN CÔNG TRÌNH BIỂN</w:t>
      </w:r>
    </w:p>
    <w:p w:rsidR="00034F93" w:rsidRPr="00F536B5" w:rsidRDefault="00034F93" w:rsidP="00034F93">
      <w:pPr>
        <w:pStyle w:val="Heading1"/>
        <w:rPr>
          <w:rFonts w:ascii="Arial" w:hAnsi="Arial" w:cs="Arial"/>
          <w:b w:val="0"/>
          <w:sz w:val="20"/>
        </w:rPr>
      </w:pPr>
      <w:r w:rsidRPr="00F536B5">
        <w:rPr>
          <w:rFonts w:ascii="Arial" w:hAnsi="Arial" w:cs="Arial"/>
          <w:b w:val="0"/>
          <w:sz w:val="20"/>
        </w:rPr>
        <w:t>REGISTER OF OFFSHORE LIFTING APPLIANCES</w:t>
      </w:r>
    </w:p>
    <w:p w:rsidR="00034F93" w:rsidRPr="00F536B5" w:rsidRDefault="00034F93" w:rsidP="00034F93">
      <w:pPr>
        <w:pStyle w:val="Heading7"/>
        <w:spacing w:before="120"/>
        <w:jc w:val="center"/>
        <w:rPr>
          <w:rFonts w:ascii="Arial" w:hAnsi="Arial" w:cs="Arial"/>
          <w:sz w:val="20"/>
          <w:szCs w:val="20"/>
        </w:rPr>
      </w:pPr>
      <w:r w:rsidRPr="00F536B5">
        <w:rPr>
          <w:rFonts w:ascii="Arial" w:hAnsi="Arial" w:cs="Arial"/>
          <w:sz w:val="20"/>
          <w:szCs w:val="20"/>
        </w:rPr>
        <w:t>Cấp theo các quy định của Quy chuẩn kỹ thuật quốc gia về thiết bị nâng trên các công trình biển, Công ước ILO, khuyến nghị 160</w:t>
      </w:r>
    </w:p>
    <w:p w:rsidR="00034F93" w:rsidRPr="00F536B5" w:rsidRDefault="00034F93" w:rsidP="00034F93">
      <w:pPr>
        <w:pStyle w:val="Heading6"/>
        <w:spacing w:before="40" w:after="120"/>
        <w:jc w:val="center"/>
        <w:rPr>
          <w:rFonts w:ascii="Arial" w:hAnsi="Arial" w:cs="Arial"/>
          <w:b w:val="0"/>
          <w:i/>
          <w:sz w:val="20"/>
          <w:szCs w:val="20"/>
        </w:rPr>
      </w:pPr>
      <w:r w:rsidRPr="00F536B5">
        <w:rPr>
          <w:rFonts w:ascii="Arial" w:hAnsi="Arial" w:cs="Arial"/>
          <w:b w:val="0"/>
          <w:i/>
          <w:sz w:val="20"/>
          <w:szCs w:val="20"/>
        </w:rPr>
        <w:t>Issued under the provisions of  the National technical regulation for lifting appliances onboard offshore units, ILO Convention No. 152, Recommendation No.160</w:t>
      </w:r>
    </w:p>
    <w:p w:rsidR="00034F93" w:rsidRPr="00F536B5" w:rsidRDefault="00034F93" w:rsidP="00034F93">
      <w:pPr>
        <w:tabs>
          <w:tab w:val="left" w:pos="5103"/>
          <w:tab w:val="left" w:leader="dot" w:pos="10632"/>
        </w:tabs>
        <w:spacing w:before="120"/>
        <w:ind w:left="3119"/>
        <w:jc w:val="both"/>
        <w:rPr>
          <w:rFonts w:ascii="Arial" w:hAnsi="Arial" w:cs="Arial"/>
          <w:b/>
          <w:sz w:val="20"/>
          <w:szCs w:val="20"/>
        </w:rPr>
      </w:pPr>
      <w:r w:rsidRPr="00F536B5">
        <w:rPr>
          <w:rFonts w:ascii="Arial" w:hAnsi="Arial" w:cs="Arial"/>
          <w:b/>
          <w:sz w:val="20"/>
          <w:szCs w:val="20"/>
        </w:rPr>
        <w:t>Tên thiết bị nâng</w:t>
      </w:r>
    </w:p>
    <w:p w:rsidR="00034F93" w:rsidRPr="00F536B5" w:rsidRDefault="00034F93" w:rsidP="00034F93">
      <w:pPr>
        <w:tabs>
          <w:tab w:val="left" w:pos="5103"/>
          <w:tab w:val="left" w:leader="dot" w:pos="10632"/>
        </w:tabs>
        <w:ind w:left="3119"/>
        <w:jc w:val="both"/>
        <w:rPr>
          <w:rFonts w:ascii="Arial" w:hAnsi="Arial" w:cs="Arial"/>
          <w:sz w:val="20"/>
          <w:szCs w:val="20"/>
        </w:rPr>
      </w:pPr>
      <w:r w:rsidRPr="00F536B5">
        <w:rPr>
          <w:rFonts w:ascii="Arial" w:hAnsi="Arial" w:cs="Arial"/>
          <w:sz w:val="20"/>
          <w:szCs w:val="20"/>
        </w:rPr>
        <w:t>Name of lifting appliance</w:t>
      </w:r>
    </w:p>
    <w:p w:rsidR="00034F93" w:rsidRPr="00F536B5" w:rsidRDefault="00034F93" w:rsidP="00034F93">
      <w:pPr>
        <w:tabs>
          <w:tab w:val="left" w:pos="5103"/>
          <w:tab w:val="left" w:leader="dot" w:pos="10632"/>
        </w:tabs>
        <w:spacing w:before="120"/>
        <w:ind w:left="3119"/>
        <w:jc w:val="both"/>
        <w:rPr>
          <w:rFonts w:ascii="Arial" w:hAnsi="Arial" w:cs="Arial"/>
          <w:b/>
          <w:sz w:val="20"/>
          <w:szCs w:val="20"/>
        </w:rPr>
      </w:pPr>
      <w:r w:rsidRPr="00F536B5">
        <w:rPr>
          <w:rFonts w:ascii="Arial" w:hAnsi="Arial" w:cs="Arial"/>
          <w:b/>
          <w:sz w:val="20"/>
          <w:szCs w:val="20"/>
        </w:rPr>
        <w:t>Số đăng kiểm</w:t>
      </w:r>
      <w:r w:rsidRPr="00F536B5">
        <w:rPr>
          <w:rFonts w:ascii="Arial" w:hAnsi="Arial" w:cs="Arial"/>
          <w:b/>
          <w:sz w:val="20"/>
          <w:szCs w:val="20"/>
        </w:rPr>
        <w:tab/>
      </w:r>
    </w:p>
    <w:p w:rsidR="00034F93" w:rsidRPr="00F536B5" w:rsidRDefault="00034F93" w:rsidP="00034F93">
      <w:pPr>
        <w:tabs>
          <w:tab w:val="left" w:pos="5103"/>
          <w:tab w:val="left" w:leader="dot" w:pos="10632"/>
        </w:tabs>
        <w:ind w:left="3119"/>
        <w:jc w:val="both"/>
        <w:rPr>
          <w:rFonts w:ascii="Arial" w:hAnsi="Arial" w:cs="Arial"/>
          <w:sz w:val="20"/>
          <w:szCs w:val="20"/>
        </w:rPr>
      </w:pPr>
      <w:r w:rsidRPr="00F536B5">
        <w:rPr>
          <w:rFonts w:ascii="Arial" w:hAnsi="Arial" w:cs="Arial"/>
          <w:sz w:val="20"/>
          <w:szCs w:val="20"/>
        </w:rPr>
        <w:t>Registered Number</w:t>
      </w:r>
    </w:p>
    <w:p w:rsidR="00034F93" w:rsidRPr="00F536B5" w:rsidRDefault="00034F93" w:rsidP="00034F93">
      <w:pPr>
        <w:tabs>
          <w:tab w:val="left" w:pos="5103"/>
          <w:tab w:val="left" w:leader="dot" w:pos="10632"/>
        </w:tabs>
        <w:spacing w:before="120"/>
        <w:ind w:left="3125"/>
        <w:jc w:val="both"/>
        <w:rPr>
          <w:rFonts w:ascii="Arial" w:hAnsi="Arial" w:cs="Arial"/>
          <w:b/>
          <w:sz w:val="20"/>
          <w:szCs w:val="20"/>
        </w:rPr>
      </w:pPr>
      <w:r w:rsidRPr="00F536B5">
        <w:rPr>
          <w:rFonts w:ascii="Arial" w:hAnsi="Arial" w:cs="Arial"/>
          <w:b/>
          <w:noProof/>
          <w:sz w:val="20"/>
          <w:szCs w:val="20"/>
        </w:rPr>
        <w:t>Vị trí lắp đặt</w:t>
      </w:r>
    </w:p>
    <w:p w:rsidR="00034F93" w:rsidRPr="00F536B5" w:rsidRDefault="00034F93" w:rsidP="00034F93">
      <w:pPr>
        <w:tabs>
          <w:tab w:val="left" w:pos="5103"/>
          <w:tab w:val="left" w:leader="dot" w:pos="10632"/>
        </w:tabs>
        <w:ind w:left="3119"/>
        <w:jc w:val="both"/>
        <w:rPr>
          <w:rFonts w:ascii="Arial" w:hAnsi="Arial" w:cs="Arial"/>
          <w:sz w:val="20"/>
          <w:szCs w:val="20"/>
        </w:rPr>
      </w:pPr>
      <w:r w:rsidRPr="00F536B5">
        <w:rPr>
          <w:rFonts w:ascii="Arial" w:hAnsi="Arial" w:cs="Arial"/>
          <w:sz w:val="20"/>
          <w:szCs w:val="20"/>
        </w:rPr>
        <w:t>Location of installation</w:t>
      </w:r>
    </w:p>
    <w:p w:rsidR="00034F93" w:rsidRPr="00F536B5" w:rsidRDefault="00034F93" w:rsidP="00034F93">
      <w:pPr>
        <w:tabs>
          <w:tab w:val="left" w:pos="5103"/>
          <w:tab w:val="left" w:leader="dot" w:pos="10632"/>
        </w:tabs>
        <w:ind w:left="3119"/>
        <w:jc w:val="both"/>
        <w:rPr>
          <w:rFonts w:ascii="Arial" w:hAnsi="Arial" w:cs="Arial"/>
          <w:sz w:val="20"/>
          <w:szCs w:val="20"/>
        </w:rPr>
      </w:pPr>
    </w:p>
    <w:p w:rsidR="00034F93" w:rsidRPr="00F536B5" w:rsidRDefault="00034F93" w:rsidP="00034F93">
      <w:pPr>
        <w:ind w:left="3119"/>
        <w:jc w:val="both"/>
        <w:rPr>
          <w:rFonts w:ascii="Arial" w:hAnsi="Arial" w:cs="Arial"/>
          <w:b/>
          <w:sz w:val="20"/>
          <w:szCs w:val="20"/>
        </w:rPr>
      </w:pPr>
      <w:r w:rsidRPr="00F536B5">
        <w:rPr>
          <w:rFonts w:ascii="Arial" w:hAnsi="Arial" w:cs="Arial"/>
          <w:b/>
          <w:sz w:val="20"/>
          <w:szCs w:val="20"/>
        </w:rPr>
        <w:t>Đơn vị cấp:</w:t>
      </w:r>
    </w:p>
    <w:p w:rsidR="00034F93" w:rsidRPr="00F536B5" w:rsidRDefault="00034F93" w:rsidP="00034F93">
      <w:pPr>
        <w:ind w:left="3119"/>
        <w:jc w:val="both"/>
        <w:rPr>
          <w:rFonts w:ascii="Arial" w:hAnsi="Arial" w:cs="Arial"/>
          <w:sz w:val="20"/>
          <w:szCs w:val="20"/>
        </w:rPr>
      </w:pPr>
      <w:r w:rsidRPr="00F536B5">
        <w:rPr>
          <w:rFonts w:ascii="Arial" w:hAnsi="Arial" w:cs="Arial"/>
          <w:sz w:val="20"/>
          <w:szCs w:val="20"/>
        </w:rPr>
        <w:t>Issued by</w:t>
      </w:r>
    </w:p>
    <w:p w:rsidR="00034F93" w:rsidRPr="00F536B5" w:rsidRDefault="00034F93" w:rsidP="00034F93">
      <w:pPr>
        <w:spacing w:before="120"/>
        <w:ind w:left="3125"/>
        <w:jc w:val="both"/>
        <w:rPr>
          <w:rFonts w:ascii="Arial" w:hAnsi="Arial" w:cs="Arial"/>
          <w:b/>
          <w:sz w:val="20"/>
          <w:szCs w:val="20"/>
        </w:rPr>
      </w:pPr>
      <w:r w:rsidRPr="00F536B5">
        <w:rPr>
          <w:rFonts w:ascii="Arial" w:hAnsi="Arial" w:cs="Arial"/>
          <w:b/>
          <w:sz w:val="20"/>
          <w:szCs w:val="20"/>
        </w:rPr>
        <w:t>Chữ ký và đóng dấu:</w:t>
      </w:r>
    </w:p>
    <w:p w:rsidR="00034F93" w:rsidRPr="00F536B5" w:rsidRDefault="00034F93" w:rsidP="00034F93">
      <w:pPr>
        <w:ind w:left="3119"/>
        <w:jc w:val="both"/>
        <w:rPr>
          <w:rFonts w:ascii="Arial" w:hAnsi="Arial" w:cs="Arial"/>
          <w:sz w:val="20"/>
          <w:szCs w:val="20"/>
        </w:rPr>
      </w:pPr>
      <w:r w:rsidRPr="00F536B5">
        <w:rPr>
          <w:rFonts w:ascii="Arial" w:hAnsi="Arial" w:cs="Arial"/>
          <w:sz w:val="20"/>
          <w:szCs w:val="20"/>
        </w:rPr>
        <w:t>Signature and Stamp</w:t>
      </w:r>
    </w:p>
    <w:p w:rsidR="00034F93" w:rsidRPr="00F536B5" w:rsidRDefault="00034F93" w:rsidP="00034F93">
      <w:pPr>
        <w:pStyle w:val="Heading5"/>
        <w:spacing w:before="60"/>
        <w:rPr>
          <w:rFonts w:ascii="Arial" w:hAnsi="Arial" w:cs="Arial"/>
          <w:sz w:val="20"/>
          <w:szCs w:val="20"/>
        </w:rPr>
      </w:pPr>
    </w:p>
    <w:p w:rsidR="00034F93" w:rsidRPr="00F536B5" w:rsidRDefault="00034F93" w:rsidP="00034F93">
      <w:pPr>
        <w:jc w:val="center"/>
        <w:rPr>
          <w:rFonts w:ascii="Arial" w:hAnsi="Arial" w:cs="Arial"/>
          <w:b/>
          <w:sz w:val="20"/>
          <w:szCs w:val="20"/>
          <w:vertAlign w:val="superscript"/>
        </w:rPr>
      </w:pPr>
      <w:r w:rsidRPr="00F536B5">
        <w:rPr>
          <w:rFonts w:ascii="Arial" w:hAnsi="Arial" w:cs="Arial"/>
          <w:b/>
          <w:sz w:val="20"/>
          <w:szCs w:val="20"/>
        </w:rPr>
        <w:lastRenderedPageBreak/>
        <w:t>HƯỚNG DẪN</w:t>
      </w:r>
    </w:p>
    <w:p w:rsidR="00034F93" w:rsidRPr="00F536B5" w:rsidRDefault="00034F93" w:rsidP="00034F93">
      <w:pPr>
        <w:tabs>
          <w:tab w:val="left" w:pos="426"/>
        </w:tabs>
        <w:spacing w:line="240" w:lineRule="exact"/>
        <w:jc w:val="both"/>
        <w:rPr>
          <w:rFonts w:ascii="Arial" w:hAnsi="Arial" w:cs="Arial"/>
          <w:sz w:val="20"/>
          <w:szCs w:val="20"/>
        </w:rPr>
      </w:pPr>
    </w:p>
    <w:p w:rsidR="00034F93" w:rsidRPr="00F536B5" w:rsidRDefault="00034F93" w:rsidP="00034F93">
      <w:pPr>
        <w:tabs>
          <w:tab w:val="left" w:pos="426"/>
        </w:tabs>
        <w:spacing w:before="80" w:line="240" w:lineRule="exact"/>
        <w:jc w:val="both"/>
        <w:rPr>
          <w:rFonts w:ascii="Arial" w:hAnsi="Arial" w:cs="Arial"/>
          <w:sz w:val="20"/>
          <w:szCs w:val="20"/>
        </w:rPr>
      </w:pPr>
      <w:r w:rsidRPr="00F536B5">
        <w:rPr>
          <w:rFonts w:ascii="Arial" w:hAnsi="Arial" w:cs="Arial"/>
          <w:sz w:val="20"/>
          <w:szCs w:val="20"/>
        </w:rPr>
        <w:t>Trước khi sử dụng tất cả các thiết bị nâng phải được người có thẩm quyền thử và kiểm tra.</w:t>
      </w:r>
    </w:p>
    <w:p w:rsidR="00034F93" w:rsidRPr="00F536B5" w:rsidRDefault="00034F93" w:rsidP="00034F93">
      <w:pPr>
        <w:tabs>
          <w:tab w:val="left" w:pos="426"/>
        </w:tabs>
        <w:spacing w:before="80" w:line="240" w:lineRule="exact"/>
        <w:jc w:val="both"/>
        <w:rPr>
          <w:rFonts w:ascii="Arial" w:hAnsi="Arial" w:cs="Arial"/>
          <w:i/>
          <w:sz w:val="20"/>
          <w:szCs w:val="20"/>
        </w:rPr>
      </w:pPr>
      <w:r w:rsidRPr="00F536B5">
        <w:rPr>
          <w:rFonts w:ascii="Arial" w:hAnsi="Arial" w:cs="Arial"/>
          <w:i/>
          <w:sz w:val="20"/>
          <w:szCs w:val="20"/>
        </w:rPr>
        <w:t>Before being taken in to use, all Lifting Appliances shall be tested and examined by a competent person</w:t>
      </w:r>
    </w:p>
    <w:p w:rsidR="00034F93" w:rsidRPr="00F536B5" w:rsidRDefault="00034F93" w:rsidP="00034F93">
      <w:pPr>
        <w:tabs>
          <w:tab w:val="left" w:pos="426"/>
        </w:tabs>
        <w:spacing w:before="80" w:line="240" w:lineRule="exact"/>
        <w:jc w:val="both"/>
        <w:rPr>
          <w:rFonts w:ascii="Arial" w:hAnsi="Arial" w:cs="Arial"/>
          <w:sz w:val="20"/>
          <w:szCs w:val="20"/>
        </w:rPr>
      </w:pPr>
      <w:r w:rsidRPr="00F536B5">
        <w:rPr>
          <w:rFonts w:ascii="Arial" w:hAnsi="Arial" w:cs="Arial"/>
          <w:sz w:val="20"/>
          <w:szCs w:val="20"/>
        </w:rPr>
        <w:t>Việc hoàn thành thử tải và tổng kiểm tra phải được xác nhận bằng các báo cáo thử tải và tổng kiểm tra theo mẫu, các báo cáo đó phải được đính kèm theo sổ đăng ký này.</w:t>
      </w:r>
    </w:p>
    <w:p w:rsidR="00034F93" w:rsidRPr="00F536B5" w:rsidRDefault="00034F93" w:rsidP="00034F93">
      <w:pPr>
        <w:tabs>
          <w:tab w:val="left" w:pos="426"/>
        </w:tabs>
        <w:spacing w:before="80" w:line="240" w:lineRule="exact"/>
        <w:jc w:val="both"/>
        <w:rPr>
          <w:rFonts w:ascii="Arial" w:hAnsi="Arial" w:cs="Arial"/>
          <w:i/>
          <w:sz w:val="20"/>
          <w:szCs w:val="20"/>
        </w:rPr>
      </w:pPr>
      <w:r w:rsidRPr="00F536B5">
        <w:rPr>
          <w:rFonts w:ascii="Arial" w:hAnsi="Arial" w:cs="Arial"/>
          <w:i/>
          <w:sz w:val="20"/>
          <w:szCs w:val="20"/>
        </w:rPr>
        <w:t>The survey reports for Lifting Appliances covering such testing and examination shall be attached to this register.</w:t>
      </w:r>
    </w:p>
    <w:p w:rsidR="00034F93" w:rsidRPr="00F536B5" w:rsidRDefault="00034F93" w:rsidP="00034F93">
      <w:pPr>
        <w:tabs>
          <w:tab w:val="left" w:pos="426"/>
        </w:tabs>
        <w:spacing w:before="80" w:line="240" w:lineRule="exact"/>
        <w:jc w:val="both"/>
        <w:rPr>
          <w:rFonts w:ascii="Arial" w:hAnsi="Arial" w:cs="Arial"/>
          <w:sz w:val="20"/>
          <w:szCs w:val="20"/>
        </w:rPr>
      </w:pPr>
      <w:r w:rsidRPr="00F536B5">
        <w:rPr>
          <w:rFonts w:ascii="Arial" w:hAnsi="Arial" w:cs="Arial"/>
          <w:sz w:val="20"/>
          <w:szCs w:val="20"/>
        </w:rPr>
        <w:t>Phải dùng tiếng Việt để ghi vào sổ đăng ký, đối với các Công trình biển thuộc các Công ty liên doanh với nước ngoài còn phải ghi bằng tiếng Anh</w:t>
      </w:r>
    </w:p>
    <w:p w:rsidR="00034F93" w:rsidRPr="00F536B5" w:rsidRDefault="00034F93" w:rsidP="00034F93">
      <w:pPr>
        <w:tabs>
          <w:tab w:val="left" w:pos="426"/>
        </w:tabs>
        <w:spacing w:before="80" w:line="240" w:lineRule="exact"/>
        <w:jc w:val="both"/>
        <w:rPr>
          <w:rFonts w:ascii="Arial" w:hAnsi="Arial" w:cs="Arial"/>
          <w:i/>
          <w:sz w:val="20"/>
          <w:szCs w:val="20"/>
        </w:rPr>
      </w:pPr>
      <w:r w:rsidRPr="00F536B5">
        <w:rPr>
          <w:rFonts w:ascii="Arial" w:hAnsi="Arial" w:cs="Arial"/>
          <w:i/>
          <w:sz w:val="20"/>
          <w:szCs w:val="20"/>
        </w:rPr>
        <w:t>Entries in the Register should be worded in Vietnamese and for joint venture company's offshore unit also in English.</w:t>
      </w:r>
    </w:p>
    <w:p w:rsidR="00034F93" w:rsidRPr="00F536B5" w:rsidRDefault="00034F93" w:rsidP="00034F93">
      <w:pPr>
        <w:tabs>
          <w:tab w:val="left" w:pos="426"/>
        </w:tabs>
        <w:spacing w:line="240" w:lineRule="exact"/>
        <w:jc w:val="both"/>
        <w:rPr>
          <w:rFonts w:ascii="Arial" w:hAnsi="Arial" w:cs="Arial"/>
          <w:i/>
          <w:sz w:val="20"/>
          <w:szCs w:val="20"/>
        </w:rPr>
      </w:pPr>
    </w:p>
    <w:p w:rsidR="00034F93" w:rsidRPr="00F536B5" w:rsidRDefault="00034F93" w:rsidP="00034F93">
      <w:pPr>
        <w:pStyle w:val="BodyTextIndent"/>
        <w:spacing w:before="80"/>
        <w:ind w:firstLine="0"/>
        <w:rPr>
          <w:rFonts w:ascii="Arial" w:hAnsi="Arial" w:cs="Arial"/>
          <w:sz w:val="20"/>
        </w:rPr>
      </w:pPr>
      <w:r w:rsidRPr="00F536B5">
        <w:rPr>
          <w:rFonts w:ascii="Arial" w:hAnsi="Arial" w:cs="Arial"/>
          <w:sz w:val="20"/>
        </w:rPr>
        <w:t>Chú thích 1: Nếu tổng kiểm tra tất cả các thiết bị nâng cùng một ngày thì có thể ghi vào cột (1) “Tất cả các thiết bị nâng và chi tiết tháo được”. Nếu không thì phải ghi từng thiết bị nâng được tổng kiểm tra theo từng ngày cụ thể.</w:t>
      </w:r>
    </w:p>
    <w:p w:rsidR="00034F93" w:rsidRPr="00F536B5" w:rsidRDefault="00034F93" w:rsidP="00034F93">
      <w:pPr>
        <w:pStyle w:val="BodyTextIndent"/>
        <w:spacing w:before="80"/>
        <w:ind w:firstLine="0"/>
        <w:rPr>
          <w:rFonts w:ascii="Arial" w:hAnsi="Arial" w:cs="Arial"/>
          <w:sz w:val="20"/>
        </w:rPr>
      </w:pPr>
      <w:r w:rsidRPr="00F536B5">
        <w:rPr>
          <w:rFonts w:ascii="Arial" w:hAnsi="Arial" w:cs="Arial"/>
          <w:sz w:val="20"/>
        </w:rPr>
        <w:t>Note 1: If all lifting appliances are thoroughly examined on the same date it will be sufficient to enter in column (1) “All lifting appliances and loose gear”. If not, the parts which have been thoroughly examined on the dates stated must be clearly indicated.</w:t>
      </w:r>
    </w:p>
    <w:p w:rsidR="00034F93" w:rsidRPr="00F536B5" w:rsidRDefault="00034F93" w:rsidP="00034F93">
      <w:pPr>
        <w:pStyle w:val="BodyTextIndent"/>
        <w:spacing w:before="80"/>
        <w:ind w:firstLine="0"/>
        <w:rPr>
          <w:rFonts w:ascii="Arial" w:hAnsi="Arial" w:cs="Arial"/>
          <w:sz w:val="20"/>
        </w:rPr>
      </w:pPr>
      <w:r w:rsidRPr="00F536B5">
        <w:rPr>
          <w:rFonts w:ascii="Arial" w:hAnsi="Arial" w:cs="Arial"/>
          <w:sz w:val="20"/>
        </w:rPr>
        <w:t>Chú thích 2: Tổng kiểm tra ghi ở cột (3) bao gồm: (a) Kiểm tra lần đầu                  (b) Tổng kiểm tra hàng năm    (c) Kiểm tra bất thường         (d) tổng kiểm tra hàng năm và thử tải</w:t>
      </w:r>
    </w:p>
    <w:p w:rsidR="00034F93" w:rsidRPr="00F536B5" w:rsidRDefault="00034F93" w:rsidP="00034F93">
      <w:pPr>
        <w:pStyle w:val="BodyTextIndent"/>
        <w:spacing w:before="80"/>
        <w:ind w:firstLine="0"/>
        <w:rPr>
          <w:rFonts w:ascii="Arial" w:hAnsi="Arial" w:cs="Arial"/>
          <w:sz w:val="20"/>
        </w:rPr>
      </w:pPr>
      <w:r w:rsidRPr="00F536B5">
        <w:rPr>
          <w:rFonts w:ascii="Arial" w:hAnsi="Arial" w:cs="Arial"/>
          <w:sz w:val="20"/>
        </w:rPr>
        <w:t>Note 2: Thorough examinations to be indicated in column (3) include: (a) Initial     (b) 12 monthly        (c) Occasional       (d) 12 monthly with load test</w:t>
      </w:r>
    </w:p>
    <w:p w:rsidR="00034F93" w:rsidRPr="00F536B5" w:rsidRDefault="00034F93" w:rsidP="00034F93">
      <w:pPr>
        <w:pStyle w:val="BodyTextIndent"/>
        <w:tabs>
          <w:tab w:val="left" w:pos="972"/>
        </w:tabs>
        <w:spacing w:before="80"/>
        <w:ind w:firstLine="0"/>
        <w:rPr>
          <w:rFonts w:ascii="Arial" w:hAnsi="Arial" w:cs="Arial"/>
          <w:sz w:val="20"/>
        </w:rPr>
      </w:pPr>
      <w:r w:rsidRPr="00F536B5">
        <w:rPr>
          <w:rFonts w:ascii="Arial" w:hAnsi="Arial" w:cs="Arial"/>
          <w:sz w:val="20"/>
        </w:rPr>
        <w:t>Chú thích:</w:t>
      </w:r>
      <w:r w:rsidRPr="00F536B5">
        <w:rPr>
          <w:rFonts w:ascii="Arial" w:hAnsi="Arial" w:cs="Arial"/>
          <w:sz w:val="20"/>
        </w:rPr>
        <w:tab/>
        <w:t>Sổ đăng ký này là mẫu tiêu chuẩn quốc tế theo khuyến nghị của Tổ chức Lao động Quốc tế và phù hợp với Công ước ILO 152</w:t>
      </w:r>
      <w:r w:rsidRPr="00F536B5">
        <w:rPr>
          <w:rFonts w:ascii="Arial" w:hAnsi="Arial" w:cs="Arial"/>
          <w:sz w:val="20"/>
        </w:rPr>
        <w:tab/>
      </w:r>
    </w:p>
    <w:p w:rsidR="00034F93" w:rsidRPr="00F536B5" w:rsidRDefault="00034F93" w:rsidP="00034F93">
      <w:pPr>
        <w:pStyle w:val="BodyTextIndent"/>
        <w:tabs>
          <w:tab w:val="left" w:pos="972"/>
        </w:tabs>
        <w:spacing w:before="80"/>
        <w:ind w:firstLine="0"/>
        <w:rPr>
          <w:rFonts w:ascii="Arial" w:hAnsi="Arial" w:cs="Arial"/>
          <w:sz w:val="20"/>
          <w:vertAlign w:val="superscript"/>
        </w:rPr>
      </w:pPr>
      <w:r w:rsidRPr="00F536B5">
        <w:rPr>
          <w:rFonts w:ascii="Arial" w:hAnsi="Arial" w:cs="Arial"/>
          <w:sz w:val="20"/>
        </w:rPr>
        <w:t>Note:</w:t>
      </w:r>
      <w:r w:rsidRPr="00F536B5">
        <w:rPr>
          <w:rFonts w:ascii="Arial" w:hAnsi="Arial" w:cs="Arial"/>
          <w:sz w:val="20"/>
        </w:rPr>
        <w:tab/>
        <w:t>This Register is the standard international forms as recommended by the International Labour Office in accordance with ILO Convention No. 152</w:t>
      </w:r>
    </w:p>
    <w:p w:rsidR="00034F93" w:rsidRPr="00F536B5" w:rsidRDefault="00034F93" w:rsidP="00034F93">
      <w:pPr>
        <w:pStyle w:val="BodyTextIndent"/>
        <w:tabs>
          <w:tab w:val="center" w:pos="1276"/>
          <w:tab w:val="left" w:pos="5622"/>
        </w:tabs>
        <w:spacing w:before="0"/>
        <w:ind w:firstLine="0"/>
        <w:jc w:val="left"/>
        <w:rPr>
          <w:rFonts w:ascii="Arial" w:hAnsi="Arial" w:cs="Arial"/>
          <w:sz w:val="20"/>
        </w:rPr>
      </w:pPr>
      <w:r w:rsidRPr="00F536B5">
        <w:rPr>
          <w:rFonts w:ascii="Arial" w:hAnsi="Arial" w:cs="Arial"/>
          <w:b/>
          <w:noProof/>
          <w:sz w:val="20"/>
        </w:rPr>
        <w:br w:type="page"/>
      </w:r>
      <w:r w:rsidRPr="00F536B5">
        <w:rPr>
          <w:rFonts w:ascii="Arial" w:hAnsi="Arial" w:cs="Arial"/>
          <w:b/>
          <w:noProof/>
          <w:sz w:val="20"/>
        </w:rPr>
        <w:lastRenderedPageBreak/>
        <w:t xml:space="preserve">       CỤC ĐĂNG KIỂM VIỆT NAM</w:t>
      </w:r>
      <w:r w:rsidRPr="00F536B5">
        <w:rPr>
          <w:rFonts w:ascii="Arial" w:hAnsi="Arial" w:cs="Arial"/>
          <w:b/>
          <w:noProof/>
          <w:sz w:val="20"/>
        </w:rPr>
        <w:tab/>
        <w:t>TỔNG KIỂM TRA THIẾT BỊ NÂNG VÀ CHI TIẾT THÁO ĐƯỢC</w:t>
      </w:r>
    </w:p>
    <w:p w:rsidR="00034F93" w:rsidRPr="00F536B5" w:rsidRDefault="00034F93" w:rsidP="00034F93">
      <w:pPr>
        <w:pStyle w:val="BodyTextIndent"/>
        <w:tabs>
          <w:tab w:val="center" w:pos="1560"/>
          <w:tab w:val="left" w:pos="5622"/>
        </w:tabs>
        <w:spacing w:before="0" w:after="120"/>
        <w:rPr>
          <w:rFonts w:ascii="Arial" w:hAnsi="Arial" w:cs="Arial"/>
          <w:sz w:val="20"/>
        </w:rPr>
      </w:pPr>
      <w:r w:rsidRPr="00F536B5">
        <w:rPr>
          <w:rFonts w:ascii="Arial" w:hAnsi="Arial" w:cs="Arial"/>
          <w:caps/>
          <w:sz w:val="20"/>
        </w:rPr>
        <w:tab/>
        <w:t>vietnam register</w:t>
      </w:r>
      <w:r w:rsidRPr="00F536B5">
        <w:rPr>
          <w:rFonts w:ascii="Arial" w:hAnsi="Arial" w:cs="Arial"/>
          <w:caps/>
          <w:sz w:val="20"/>
        </w:rPr>
        <w:tab/>
        <w:t>THOROUGH EXAMINATION OF LIFTING APPLIANCES AND LOOSE GEAR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5"/>
        <w:gridCol w:w="1924"/>
        <w:gridCol w:w="2064"/>
        <w:gridCol w:w="4058"/>
        <w:gridCol w:w="2783"/>
      </w:tblGrid>
      <w:tr w:rsidR="00034F93" w:rsidRPr="00F536B5" w:rsidTr="00684B13">
        <w:tc>
          <w:tcPr>
            <w:tcW w:w="1117" w:type="pct"/>
            <w:tcBorders>
              <w:left w:val="single" w:sz="4" w:space="0" w:color="auto"/>
              <w:bottom w:val="single" w:sz="4" w:space="0" w:color="auto"/>
            </w:tcBorders>
          </w:tcPr>
          <w:p w:rsidR="00034F93" w:rsidRPr="00F536B5" w:rsidRDefault="00034F93" w:rsidP="00684B13">
            <w:pPr>
              <w:pStyle w:val="BodyTextIndent"/>
              <w:spacing w:before="40" w:after="40"/>
              <w:ind w:firstLine="0"/>
              <w:jc w:val="center"/>
              <w:rPr>
                <w:rFonts w:ascii="Arial" w:hAnsi="Arial" w:cs="Arial"/>
                <w:sz w:val="20"/>
              </w:rPr>
            </w:pPr>
            <w:r w:rsidRPr="00F536B5">
              <w:rPr>
                <w:rFonts w:ascii="Arial" w:hAnsi="Arial" w:cs="Arial"/>
                <w:sz w:val="20"/>
              </w:rPr>
              <w:t>(1)</w:t>
            </w:r>
          </w:p>
        </w:tc>
        <w:tc>
          <w:tcPr>
            <w:tcW w:w="690" w:type="pct"/>
            <w:tcBorders>
              <w:bottom w:val="single" w:sz="4" w:space="0" w:color="auto"/>
            </w:tcBorders>
          </w:tcPr>
          <w:p w:rsidR="00034F93" w:rsidRPr="00F536B5" w:rsidRDefault="00034F93" w:rsidP="00684B13">
            <w:pPr>
              <w:pStyle w:val="BodyTextIndent"/>
              <w:spacing w:before="40" w:after="40"/>
              <w:ind w:firstLine="0"/>
              <w:jc w:val="center"/>
              <w:rPr>
                <w:rFonts w:ascii="Arial" w:hAnsi="Arial" w:cs="Arial"/>
                <w:sz w:val="20"/>
              </w:rPr>
            </w:pPr>
            <w:r w:rsidRPr="00F536B5">
              <w:rPr>
                <w:rFonts w:ascii="Arial" w:hAnsi="Arial" w:cs="Arial"/>
                <w:sz w:val="20"/>
              </w:rPr>
              <w:t>(2)</w:t>
            </w:r>
          </w:p>
        </w:tc>
        <w:tc>
          <w:tcPr>
            <w:tcW w:w="740" w:type="pct"/>
            <w:tcBorders>
              <w:bottom w:val="single" w:sz="4" w:space="0" w:color="auto"/>
            </w:tcBorders>
          </w:tcPr>
          <w:p w:rsidR="00034F93" w:rsidRPr="00F536B5" w:rsidRDefault="00034F93" w:rsidP="00684B13">
            <w:pPr>
              <w:pStyle w:val="BodyTextIndent"/>
              <w:spacing w:before="40" w:after="40"/>
              <w:ind w:firstLine="0"/>
              <w:jc w:val="center"/>
              <w:rPr>
                <w:rFonts w:ascii="Arial" w:hAnsi="Arial" w:cs="Arial"/>
                <w:sz w:val="20"/>
              </w:rPr>
            </w:pPr>
            <w:r w:rsidRPr="00F536B5">
              <w:rPr>
                <w:rFonts w:ascii="Arial" w:hAnsi="Arial" w:cs="Arial"/>
                <w:sz w:val="20"/>
              </w:rPr>
              <w:t>(3)</w:t>
            </w:r>
          </w:p>
        </w:tc>
        <w:tc>
          <w:tcPr>
            <w:tcW w:w="1455" w:type="pct"/>
            <w:tcBorders>
              <w:bottom w:val="single" w:sz="4" w:space="0" w:color="auto"/>
            </w:tcBorders>
          </w:tcPr>
          <w:p w:rsidR="00034F93" w:rsidRPr="00F536B5" w:rsidRDefault="00034F93" w:rsidP="00684B13">
            <w:pPr>
              <w:pStyle w:val="BodyTextIndent"/>
              <w:spacing w:before="40" w:after="40"/>
              <w:ind w:firstLine="0"/>
              <w:jc w:val="center"/>
              <w:rPr>
                <w:rFonts w:ascii="Arial" w:hAnsi="Arial" w:cs="Arial"/>
                <w:sz w:val="20"/>
              </w:rPr>
            </w:pPr>
            <w:r w:rsidRPr="00F536B5">
              <w:rPr>
                <w:rFonts w:ascii="Arial" w:hAnsi="Arial" w:cs="Arial"/>
                <w:sz w:val="20"/>
              </w:rPr>
              <w:t>(4)</w:t>
            </w:r>
          </w:p>
        </w:tc>
        <w:tc>
          <w:tcPr>
            <w:tcW w:w="998" w:type="pct"/>
            <w:tcBorders>
              <w:bottom w:val="single" w:sz="4" w:space="0" w:color="auto"/>
              <w:right w:val="single" w:sz="4" w:space="0" w:color="auto"/>
            </w:tcBorders>
          </w:tcPr>
          <w:p w:rsidR="00034F93" w:rsidRPr="00F536B5" w:rsidRDefault="00034F93" w:rsidP="00684B13">
            <w:pPr>
              <w:pStyle w:val="BodyTextIndent"/>
              <w:spacing w:before="40" w:after="40"/>
              <w:ind w:firstLine="0"/>
              <w:jc w:val="center"/>
              <w:rPr>
                <w:rFonts w:ascii="Arial" w:hAnsi="Arial" w:cs="Arial"/>
                <w:sz w:val="20"/>
              </w:rPr>
            </w:pPr>
            <w:r w:rsidRPr="00F536B5">
              <w:rPr>
                <w:rFonts w:ascii="Arial" w:hAnsi="Arial" w:cs="Arial"/>
                <w:sz w:val="20"/>
              </w:rPr>
              <w:t>(5)</w:t>
            </w:r>
          </w:p>
        </w:tc>
      </w:tr>
      <w:tr w:rsidR="00034F93" w:rsidRPr="00F536B5" w:rsidTr="00684B13">
        <w:tc>
          <w:tcPr>
            <w:tcW w:w="1117" w:type="pct"/>
            <w:tcBorders>
              <w:top w:val="single" w:sz="4" w:space="0" w:color="auto"/>
              <w:left w:val="single" w:sz="4" w:space="0" w:color="auto"/>
            </w:tcBorders>
            <w:vAlign w:val="center"/>
          </w:tcPr>
          <w:p w:rsidR="00034F93" w:rsidRPr="00F536B5" w:rsidRDefault="00034F93" w:rsidP="00684B13">
            <w:pPr>
              <w:spacing w:before="40" w:after="40"/>
              <w:jc w:val="center"/>
              <w:rPr>
                <w:rFonts w:ascii="Arial" w:hAnsi="Arial" w:cs="Arial"/>
                <w:sz w:val="20"/>
                <w:szCs w:val="20"/>
              </w:rPr>
            </w:pPr>
            <w:r w:rsidRPr="00F536B5">
              <w:rPr>
                <w:rFonts w:ascii="Arial" w:hAnsi="Arial" w:cs="Arial"/>
                <w:sz w:val="20"/>
                <w:szCs w:val="20"/>
              </w:rPr>
              <w:t>Tên gọi và vị trí đặt các thiết bị nâng và chi tiết tháo được (với số hiệu phân biệt hoặc nhãn, nếu có) được tổng kiểm tra (xem Chú thích 1)</w:t>
            </w:r>
          </w:p>
          <w:p w:rsidR="00034F93" w:rsidRPr="00F536B5" w:rsidRDefault="00034F93" w:rsidP="00684B13">
            <w:pPr>
              <w:pStyle w:val="BodyTextIndent"/>
              <w:spacing w:before="40" w:after="40"/>
              <w:ind w:firstLine="0"/>
              <w:jc w:val="center"/>
              <w:rPr>
                <w:rFonts w:ascii="Arial" w:hAnsi="Arial" w:cs="Arial"/>
                <w:sz w:val="20"/>
              </w:rPr>
            </w:pPr>
            <w:r w:rsidRPr="00F536B5">
              <w:rPr>
                <w:rFonts w:ascii="Arial" w:hAnsi="Arial" w:cs="Arial"/>
                <w:sz w:val="20"/>
              </w:rPr>
              <w:t>Situation and description of lifting appliances and loose gear, (with distinguishing number or mark, if any) which have been thoroughly examined (see Note 1)</w:t>
            </w:r>
          </w:p>
        </w:tc>
        <w:tc>
          <w:tcPr>
            <w:tcW w:w="690" w:type="pct"/>
            <w:tcBorders>
              <w:top w:val="single" w:sz="4" w:space="0" w:color="auto"/>
            </w:tcBorders>
            <w:vAlign w:val="center"/>
          </w:tcPr>
          <w:p w:rsidR="00034F93" w:rsidRPr="00F536B5" w:rsidRDefault="00034F93" w:rsidP="00684B13">
            <w:pPr>
              <w:spacing w:before="40" w:after="40"/>
              <w:jc w:val="center"/>
              <w:rPr>
                <w:rFonts w:ascii="Arial" w:hAnsi="Arial" w:cs="Arial"/>
                <w:sz w:val="20"/>
                <w:szCs w:val="20"/>
              </w:rPr>
            </w:pPr>
            <w:r w:rsidRPr="00F536B5">
              <w:rPr>
                <w:rFonts w:ascii="Arial" w:hAnsi="Arial" w:cs="Arial"/>
                <w:sz w:val="20"/>
                <w:szCs w:val="20"/>
              </w:rPr>
              <w:t>Số Giấy chứng nhận</w:t>
            </w:r>
          </w:p>
          <w:p w:rsidR="00034F93" w:rsidRPr="00F536B5" w:rsidRDefault="00034F93" w:rsidP="00684B13">
            <w:pPr>
              <w:pStyle w:val="BodyTextIndent"/>
              <w:spacing w:before="40" w:after="40"/>
              <w:ind w:firstLine="0"/>
              <w:jc w:val="center"/>
              <w:rPr>
                <w:rFonts w:ascii="Arial" w:hAnsi="Arial" w:cs="Arial"/>
                <w:sz w:val="20"/>
              </w:rPr>
            </w:pPr>
            <w:r w:rsidRPr="00F536B5">
              <w:rPr>
                <w:rFonts w:ascii="Arial" w:hAnsi="Arial" w:cs="Arial"/>
                <w:sz w:val="20"/>
              </w:rPr>
              <w:t>Certificate Numbers</w:t>
            </w:r>
          </w:p>
        </w:tc>
        <w:tc>
          <w:tcPr>
            <w:tcW w:w="740" w:type="pct"/>
            <w:tcBorders>
              <w:top w:val="single" w:sz="4" w:space="0" w:color="auto"/>
            </w:tcBorders>
            <w:vAlign w:val="center"/>
          </w:tcPr>
          <w:p w:rsidR="00034F93" w:rsidRPr="00F536B5" w:rsidRDefault="00034F93" w:rsidP="00684B13">
            <w:pPr>
              <w:spacing w:before="40" w:after="40"/>
              <w:jc w:val="center"/>
              <w:rPr>
                <w:rFonts w:ascii="Arial" w:hAnsi="Arial" w:cs="Arial"/>
                <w:sz w:val="20"/>
                <w:szCs w:val="20"/>
              </w:rPr>
            </w:pPr>
            <w:r w:rsidRPr="00F536B5">
              <w:rPr>
                <w:rFonts w:ascii="Arial" w:hAnsi="Arial" w:cs="Arial"/>
                <w:sz w:val="20"/>
                <w:szCs w:val="20"/>
              </w:rPr>
              <w:t>Kiểu kiểm tra thực hiện (xem Chú thích 2)</w:t>
            </w:r>
          </w:p>
          <w:p w:rsidR="00034F93" w:rsidRPr="00F536B5" w:rsidRDefault="00034F93" w:rsidP="00684B13">
            <w:pPr>
              <w:pStyle w:val="BodyTextIndent"/>
              <w:spacing w:before="40" w:after="40"/>
              <w:ind w:firstLine="0"/>
              <w:jc w:val="center"/>
              <w:rPr>
                <w:rFonts w:ascii="Arial" w:hAnsi="Arial" w:cs="Arial"/>
                <w:sz w:val="20"/>
              </w:rPr>
            </w:pPr>
            <w:r w:rsidRPr="00F536B5">
              <w:rPr>
                <w:rFonts w:ascii="Arial" w:hAnsi="Arial" w:cs="Arial"/>
                <w:sz w:val="20"/>
              </w:rPr>
              <w:t>Examination performed (see Note 2)</w:t>
            </w:r>
          </w:p>
        </w:tc>
        <w:tc>
          <w:tcPr>
            <w:tcW w:w="1455" w:type="pct"/>
            <w:tcBorders>
              <w:top w:val="single" w:sz="4" w:space="0" w:color="auto"/>
            </w:tcBorders>
            <w:vAlign w:val="center"/>
          </w:tcPr>
          <w:p w:rsidR="00034F93" w:rsidRPr="00F536B5" w:rsidRDefault="00034F93" w:rsidP="00684B13">
            <w:pPr>
              <w:spacing w:before="40" w:after="40"/>
              <w:jc w:val="both"/>
              <w:rPr>
                <w:rFonts w:ascii="Arial" w:hAnsi="Arial" w:cs="Arial"/>
                <w:sz w:val="20"/>
                <w:szCs w:val="20"/>
              </w:rPr>
            </w:pPr>
            <w:r w:rsidRPr="00F536B5">
              <w:rPr>
                <w:rFonts w:ascii="Arial" w:hAnsi="Arial" w:cs="Arial"/>
                <w:sz w:val="20"/>
                <w:szCs w:val="20"/>
              </w:rPr>
              <w:t>Tôi chứng nhận rằng vào ngày tôi ký tên, thiết bị nêu trong cột (1) đã được tổng kiểm tra và không phát hiện thấy khiếm khuyết nào ảnh hưởng đến điều kiện làm việc an toàn của thiết bị ngoại trừ phần được nêu ở cột (5) - (Ngày và Ký tên)</w:t>
            </w:r>
          </w:p>
          <w:p w:rsidR="00034F93" w:rsidRPr="00F536B5" w:rsidRDefault="00034F93" w:rsidP="00684B13">
            <w:pPr>
              <w:pStyle w:val="BodyTextIndent"/>
              <w:spacing w:before="40" w:after="40"/>
              <w:ind w:firstLine="0"/>
              <w:rPr>
                <w:rFonts w:ascii="Arial" w:hAnsi="Arial" w:cs="Arial"/>
                <w:sz w:val="20"/>
              </w:rPr>
            </w:pPr>
            <w:r w:rsidRPr="00F536B5">
              <w:rPr>
                <w:rFonts w:ascii="Arial" w:hAnsi="Arial" w:cs="Arial"/>
                <w:sz w:val="20"/>
              </w:rPr>
              <w:t>I certify that on the date to which I have appended my signature, the gear shown in column (1)  was thoroughly examined and no defects affecting its safe working condition were found other than those shown in column (5) - (Date and Signature)</w:t>
            </w:r>
          </w:p>
        </w:tc>
        <w:tc>
          <w:tcPr>
            <w:tcW w:w="998" w:type="pct"/>
            <w:tcBorders>
              <w:top w:val="single" w:sz="4" w:space="0" w:color="auto"/>
              <w:right w:val="single" w:sz="4" w:space="0" w:color="auto"/>
            </w:tcBorders>
            <w:vAlign w:val="center"/>
          </w:tcPr>
          <w:p w:rsidR="00034F93" w:rsidRPr="00F536B5" w:rsidRDefault="00034F93" w:rsidP="00684B13">
            <w:pPr>
              <w:spacing w:before="40" w:after="40"/>
              <w:jc w:val="center"/>
              <w:rPr>
                <w:rFonts w:ascii="Arial" w:hAnsi="Arial" w:cs="Arial"/>
                <w:sz w:val="20"/>
                <w:szCs w:val="20"/>
              </w:rPr>
            </w:pPr>
            <w:r w:rsidRPr="00F536B5">
              <w:rPr>
                <w:rFonts w:ascii="Arial" w:hAnsi="Arial" w:cs="Arial"/>
                <w:sz w:val="20"/>
                <w:szCs w:val="20"/>
              </w:rPr>
              <w:t>Lưu ý - (Ngày và Ký tên)</w:t>
            </w:r>
          </w:p>
          <w:p w:rsidR="00034F93" w:rsidRPr="00F536B5" w:rsidRDefault="00034F93" w:rsidP="00684B13">
            <w:pPr>
              <w:pStyle w:val="BodyTextIndent"/>
              <w:spacing w:before="40" w:after="40"/>
              <w:ind w:firstLine="0"/>
              <w:jc w:val="center"/>
              <w:rPr>
                <w:rFonts w:ascii="Arial" w:hAnsi="Arial" w:cs="Arial"/>
                <w:sz w:val="20"/>
              </w:rPr>
            </w:pPr>
            <w:r w:rsidRPr="00F536B5">
              <w:rPr>
                <w:rFonts w:ascii="Arial" w:hAnsi="Arial" w:cs="Arial"/>
                <w:sz w:val="20"/>
              </w:rPr>
              <w:t>Remarks - (To be dated and signed)</w:t>
            </w:r>
          </w:p>
        </w:tc>
      </w:tr>
      <w:tr w:rsidR="00034F93" w:rsidRPr="00F536B5" w:rsidTr="00684B13">
        <w:trPr>
          <w:trHeight w:val="915"/>
        </w:trPr>
        <w:tc>
          <w:tcPr>
            <w:tcW w:w="1117" w:type="pct"/>
            <w:tcBorders>
              <w:left w:val="single" w:sz="4" w:space="0" w:color="auto"/>
            </w:tcBorders>
            <w:vAlign w:val="center"/>
          </w:tcPr>
          <w:p w:rsidR="00034F93" w:rsidRPr="00F536B5" w:rsidRDefault="00034F93" w:rsidP="00684B13">
            <w:pPr>
              <w:pStyle w:val="BodyTextIndent"/>
              <w:spacing w:before="0"/>
              <w:jc w:val="center"/>
              <w:rPr>
                <w:rFonts w:ascii="Arial" w:hAnsi="Arial" w:cs="Arial"/>
                <w:sz w:val="20"/>
              </w:rPr>
            </w:pPr>
          </w:p>
        </w:tc>
        <w:tc>
          <w:tcPr>
            <w:tcW w:w="690" w:type="pct"/>
            <w:vAlign w:val="center"/>
          </w:tcPr>
          <w:p w:rsidR="00034F93" w:rsidRPr="00F536B5" w:rsidRDefault="00034F93" w:rsidP="00684B13">
            <w:pPr>
              <w:pStyle w:val="BodyTextIndent"/>
              <w:spacing w:before="0"/>
              <w:ind w:left="-75" w:right="-141"/>
              <w:jc w:val="center"/>
              <w:rPr>
                <w:rFonts w:ascii="Arial" w:hAnsi="Arial" w:cs="Arial"/>
                <w:sz w:val="20"/>
              </w:rPr>
            </w:pPr>
          </w:p>
        </w:tc>
        <w:tc>
          <w:tcPr>
            <w:tcW w:w="740" w:type="pct"/>
            <w:vAlign w:val="center"/>
          </w:tcPr>
          <w:p w:rsidR="00034F93" w:rsidRPr="00F536B5" w:rsidRDefault="00034F93" w:rsidP="00684B13">
            <w:pPr>
              <w:pStyle w:val="BodyTextIndent"/>
              <w:spacing w:before="0"/>
              <w:jc w:val="center"/>
              <w:rPr>
                <w:rFonts w:ascii="Arial" w:hAnsi="Arial" w:cs="Arial"/>
                <w:sz w:val="20"/>
              </w:rPr>
            </w:pPr>
          </w:p>
        </w:tc>
        <w:tc>
          <w:tcPr>
            <w:tcW w:w="1455" w:type="pct"/>
            <w:vAlign w:val="center"/>
          </w:tcPr>
          <w:p w:rsidR="00034F93" w:rsidRPr="00F536B5" w:rsidRDefault="00034F93" w:rsidP="00684B13">
            <w:pPr>
              <w:pStyle w:val="BodyTextIndent"/>
              <w:spacing w:before="0"/>
              <w:jc w:val="center"/>
              <w:rPr>
                <w:rFonts w:ascii="Arial" w:hAnsi="Arial" w:cs="Arial"/>
                <w:sz w:val="20"/>
              </w:rPr>
            </w:pPr>
          </w:p>
        </w:tc>
        <w:tc>
          <w:tcPr>
            <w:tcW w:w="998" w:type="pct"/>
            <w:tcBorders>
              <w:right w:val="single" w:sz="4" w:space="0" w:color="auto"/>
            </w:tcBorders>
            <w:vAlign w:val="center"/>
          </w:tcPr>
          <w:p w:rsidR="00034F93" w:rsidRPr="00F536B5" w:rsidRDefault="00034F93" w:rsidP="00684B13">
            <w:pPr>
              <w:pStyle w:val="BodyTextIndent"/>
              <w:spacing w:before="0"/>
              <w:jc w:val="center"/>
              <w:rPr>
                <w:rFonts w:ascii="Arial" w:hAnsi="Arial" w:cs="Arial"/>
                <w:sz w:val="20"/>
              </w:rPr>
            </w:pPr>
          </w:p>
        </w:tc>
      </w:tr>
      <w:tr w:rsidR="00034F93" w:rsidRPr="00F536B5" w:rsidTr="00684B13">
        <w:trPr>
          <w:trHeight w:val="915"/>
        </w:trPr>
        <w:tc>
          <w:tcPr>
            <w:tcW w:w="1117" w:type="pct"/>
            <w:tcBorders>
              <w:left w:val="single" w:sz="4" w:space="0" w:color="auto"/>
            </w:tcBorders>
            <w:vAlign w:val="center"/>
          </w:tcPr>
          <w:p w:rsidR="00034F93" w:rsidRPr="00F536B5" w:rsidRDefault="00034F93" w:rsidP="00684B13">
            <w:pPr>
              <w:pStyle w:val="BodyTextIndent"/>
              <w:spacing w:before="0"/>
              <w:jc w:val="center"/>
              <w:rPr>
                <w:rFonts w:ascii="Arial" w:hAnsi="Arial" w:cs="Arial"/>
                <w:sz w:val="20"/>
              </w:rPr>
            </w:pPr>
          </w:p>
        </w:tc>
        <w:tc>
          <w:tcPr>
            <w:tcW w:w="690" w:type="pct"/>
            <w:vAlign w:val="center"/>
          </w:tcPr>
          <w:p w:rsidR="00034F93" w:rsidRPr="00F536B5" w:rsidRDefault="00034F93" w:rsidP="00684B13">
            <w:pPr>
              <w:pStyle w:val="BodyTextIndent"/>
              <w:spacing w:before="0"/>
              <w:ind w:left="-75" w:right="-141"/>
              <w:jc w:val="center"/>
              <w:rPr>
                <w:rFonts w:ascii="Arial" w:hAnsi="Arial" w:cs="Arial"/>
                <w:sz w:val="20"/>
              </w:rPr>
            </w:pPr>
          </w:p>
        </w:tc>
        <w:tc>
          <w:tcPr>
            <w:tcW w:w="740" w:type="pct"/>
            <w:vAlign w:val="center"/>
          </w:tcPr>
          <w:p w:rsidR="00034F93" w:rsidRPr="00F536B5" w:rsidRDefault="00034F93" w:rsidP="00684B13">
            <w:pPr>
              <w:pStyle w:val="BodyTextIndent"/>
              <w:spacing w:before="0"/>
              <w:jc w:val="center"/>
              <w:rPr>
                <w:rFonts w:ascii="Arial" w:hAnsi="Arial" w:cs="Arial"/>
                <w:sz w:val="20"/>
              </w:rPr>
            </w:pPr>
          </w:p>
        </w:tc>
        <w:tc>
          <w:tcPr>
            <w:tcW w:w="1455" w:type="pct"/>
            <w:vAlign w:val="center"/>
          </w:tcPr>
          <w:p w:rsidR="00034F93" w:rsidRPr="00F536B5" w:rsidRDefault="00034F93" w:rsidP="00684B13">
            <w:pPr>
              <w:pStyle w:val="BodyTextIndent"/>
              <w:spacing w:before="0"/>
              <w:jc w:val="center"/>
              <w:rPr>
                <w:rFonts w:ascii="Arial" w:hAnsi="Arial" w:cs="Arial"/>
                <w:sz w:val="20"/>
              </w:rPr>
            </w:pPr>
          </w:p>
        </w:tc>
        <w:tc>
          <w:tcPr>
            <w:tcW w:w="998" w:type="pct"/>
            <w:tcBorders>
              <w:right w:val="single" w:sz="4" w:space="0" w:color="auto"/>
            </w:tcBorders>
            <w:vAlign w:val="center"/>
          </w:tcPr>
          <w:p w:rsidR="00034F93" w:rsidRPr="00F536B5" w:rsidRDefault="00034F93" w:rsidP="00684B13">
            <w:pPr>
              <w:pStyle w:val="BodyTextIndent"/>
              <w:spacing w:before="0"/>
              <w:jc w:val="center"/>
              <w:rPr>
                <w:rFonts w:ascii="Arial" w:hAnsi="Arial" w:cs="Arial"/>
                <w:sz w:val="20"/>
              </w:rPr>
            </w:pPr>
          </w:p>
        </w:tc>
      </w:tr>
      <w:tr w:rsidR="00034F93" w:rsidRPr="00F536B5" w:rsidTr="00684B13">
        <w:trPr>
          <w:trHeight w:val="915"/>
        </w:trPr>
        <w:tc>
          <w:tcPr>
            <w:tcW w:w="1117" w:type="pct"/>
            <w:tcBorders>
              <w:left w:val="single" w:sz="4" w:space="0" w:color="auto"/>
            </w:tcBorders>
            <w:vAlign w:val="center"/>
          </w:tcPr>
          <w:p w:rsidR="00034F93" w:rsidRPr="00F536B5" w:rsidRDefault="00034F93" w:rsidP="00684B13">
            <w:pPr>
              <w:pStyle w:val="BodyTextIndent"/>
              <w:spacing w:before="0"/>
              <w:jc w:val="center"/>
              <w:rPr>
                <w:rFonts w:ascii="Arial" w:hAnsi="Arial" w:cs="Arial"/>
                <w:sz w:val="20"/>
              </w:rPr>
            </w:pPr>
          </w:p>
        </w:tc>
        <w:tc>
          <w:tcPr>
            <w:tcW w:w="690" w:type="pct"/>
            <w:vAlign w:val="center"/>
          </w:tcPr>
          <w:p w:rsidR="00034F93" w:rsidRPr="00F536B5" w:rsidRDefault="00034F93" w:rsidP="00684B13">
            <w:pPr>
              <w:pStyle w:val="BodyTextIndent"/>
              <w:spacing w:before="0"/>
              <w:ind w:left="-75" w:right="-141"/>
              <w:jc w:val="center"/>
              <w:rPr>
                <w:rFonts w:ascii="Arial" w:hAnsi="Arial" w:cs="Arial"/>
                <w:sz w:val="20"/>
              </w:rPr>
            </w:pPr>
          </w:p>
        </w:tc>
        <w:tc>
          <w:tcPr>
            <w:tcW w:w="740" w:type="pct"/>
            <w:vAlign w:val="center"/>
          </w:tcPr>
          <w:p w:rsidR="00034F93" w:rsidRPr="00F536B5" w:rsidRDefault="00034F93" w:rsidP="00684B13">
            <w:pPr>
              <w:pStyle w:val="BodyTextIndent"/>
              <w:spacing w:before="0"/>
              <w:jc w:val="center"/>
              <w:rPr>
                <w:rFonts w:ascii="Arial" w:hAnsi="Arial" w:cs="Arial"/>
                <w:sz w:val="20"/>
              </w:rPr>
            </w:pPr>
          </w:p>
        </w:tc>
        <w:tc>
          <w:tcPr>
            <w:tcW w:w="1455" w:type="pct"/>
            <w:vAlign w:val="center"/>
          </w:tcPr>
          <w:p w:rsidR="00034F93" w:rsidRPr="00F536B5" w:rsidRDefault="00034F93" w:rsidP="00684B13">
            <w:pPr>
              <w:pStyle w:val="BodyTextIndent"/>
              <w:spacing w:before="0"/>
              <w:jc w:val="center"/>
              <w:rPr>
                <w:rFonts w:ascii="Arial" w:hAnsi="Arial" w:cs="Arial"/>
                <w:sz w:val="20"/>
              </w:rPr>
            </w:pPr>
          </w:p>
        </w:tc>
        <w:tc>
          <w:tcPr>
            <w:tcW w:w="998" w:type="pct"/>
            <w:tcBorders>
              <w:right w:val="single" w:sz="4" w:space="0" w:color="auto"/>
            </w:tcBorders>
            <w:vAlign w:val="center"/>
          </w:tcPr>
          <w:p w:rsidR="00034F93" w:rsidRPr="00F536B5" w:rsidRDefault="00034F93" w:rsidP="00684B13">
            <w:pPr>
              <w:pStyle w:val="BodyTextIndent"/>
              <w:spacing w:before="0"/>
              <w:jc w:val="center"/>
              <w:rPr>
                <w:rFonts w:ascii="Arial" w:hAnsi="Arial" w:cs="Arial"/>
                <w:sz w:val="20"/>
              </w:rPr>
            </w:pPr>
          </w:p>
        </w:tc>
      </w:tr>
      <w:tr w:rsidR="00034F93" w:rsidRPr="00F536B5" w:rsidTr="00684B13">
        <w:trPr>
          <w:trHeight w:val="915"/>
        </w:trPr>
        <w:tc>
          <w:tcPr>
            <w:tcW w:w="1117" w:type="pct"/>
            <w:tcBorders>
              <w:left w:val="single" w:sz="4" w:space="0" w:color="auto"/>
            </w:tcBorders>
            <w:vAlign w:val="center"/>
          </w:tcPr>
          <w:p w:rsidR="00034F93" w:rsidRPr="00F536B5" w:rsidRDefault="00034F93" w:rsidP="00684B13">
            <w:pPr>
              <w:pStyle w:val="BodyTextIndent"/>
              <w:spacing w:before="0"/>
              <w:jc w:val="center"/>
              <w:rPr>
                <w:rFonts w:ascii="Arial" w:hAnsi="Arial" w:cs="Arial"/>
                <w:sz w:val="20"/>
              </w:rPr>
            </w:pPr>
          </w:p>
        </w:tc>
        <w:tc>
          <w:tcPr>
            <w:tcW w:w="690" w:type="pct"/>
            <w:vAlign w:val="center"/>
          </w:tcPr>
          <w:p w:rsidR="00034F93" w:rsidRPr="00F536B5" w:rsidRDefault="00034F93" w:rsidP="00684B13">
            <w:pPr>
              <w:pStyle w:val="BodyTextIndent"/>
              <w:spacing w:before="0"/>
              <w:ind w:left="-75" w:right="-141"/>
              <w:jc w:val="center"/>
              <w:rPr>
                <w:rFonts w:ascii="Arial" w:hAnsi="Arial" w:cs="Arial"/>
                <w:sz w:val="20"/>
              </w:rPr>
            </w:pPr>
          </w:p>
        </w:tc>
        <w:tc>
          <w:tcPr>
            <w:tcW w:w="740" w:type="pct"/>
            <w:vAlign w:val="center"/>
          </w:tcPr>
          <w:p w:rsidR="00034F93" w:rsidRPr="00F536B5" w:rsidRDefault="00034F93" w:rsidP="00684B13">
            <w:pPr>
              <w:pStyle w:val="BodyTextIndent"/>
              <w:spacing w:before="0"/>
              <w:jc w:val="center"/>
              <w:rPr>
                <w:rFonts w:ascii="Arial" w:hAnsi="Arial" w:cs="Arial"/>
                <w:sz w:val="20"/>
              </w:rPr>
            </w:pPr>
          </w:p>
        </w:tc>
        <w:tc>
          <w:tcPr>
            <w:tcW w:w="1455" w:type="pct"/>
            <w:vAlign w:val="center"/>
          </w:tcPr>
          <w:p w:rsidR="00034F93" w:rsidRPr="00F536B5" w:rsidRDefault="00034F93" w:rsidP="00684B13">
            <w:pPr>
              <w:pStyle w:val="BodyTextIndent"/>
              <w:spacing w:before="0"/>
              <w:jc w:val="center"/>
              <w:rPr>
                <w:rFonts w:ascii="Arial" w:hAnsi="Arial" w:cs="Arial"/>
                <w:sz w:val="20"/>
              </w:rPr>
            </w:pPr>
          </w:p>
        </w:tc>
        <w:tc>
          <w:tcPr>
            <w:tcW w:w="998" w:type="pct"/>
            <w:tcBorders>
              <w:right w:val="single" w:sz="4" w:space="0" w:color="auto"/>
            </w:tcBorders>
            <w:vAlign w:val="center"/>
          </w:tcPr>
          <w:p w:rsidR="00034F93" w:rsidRPr="00F536B5" w:rsidRDefault="00034F93" w:rsidP="00684B13">
            <w:pPr>
              <w:pStyle w:val="BodyTextIndent"/>
              <w:spacing w:before="0"/>
              <w:jc w:val="center"/>
              <w:rPr>
                <w:rFonts w:ascii="Arial" w:hAnsi="Arial" w:cs="Arial"/>
                <w:sz w:val="20"/>
              </w:rPr>
            </w:pPr>
          </w:p>
        </w:tc>
      </w:tr>
    </w:tbl>
    <w:p w:rsidR="00034F93" w:rsidRPr="00F536B5" w:rsidRDefault="00034F93" w:rsidP="00034F93">
      <w:pPr>
        <w:pStyle w:val="BodyTextIndent"/>
        <w:spacing w:before="60"/>
        <w:ind w:firstLine="0"/>
        <w:rPr>
          <w:rFonts w:ascii="Arial" w:hAnsi="Arial" w:cs="Arial"/>
          <w:sz w:val="20"/>
        </w:rPr>
      </w:pPr>
      <w:r w:rsidRPr="00F536B5">
        <w:rPr>
          <w:rFonts w:ascii="Arial" w:hAnsi="Arial" w:cs="Arial"/>
          <w:sz w:val="20"/>
        </w:rPr>
        <w:t>Chú thích 1: Nếu tổng kiểm tra tất cả các thiết bị nâng cùng một ngày thì có thể ghi vào cột (1) “Tất cả các thiết bị nâng và chi tiết tháo được”. Nếu không thì phải ghi từng thiết bị nâng được tổng kiểm tra theo từng ngày cụ thể.</w:t>
      </w:r>
    </w:p>
    <w:p w:rsidR="00034F93" w:rsidRPr="00F536B5" w:rsidRDefault="00034F93" w:rsidP="00034F93">
      <w:pPr>
        <w:pStyle w:val="BodyTextIndent"/>
        <w:spacing w:before="60"/>
        <w:ind w:firstLine="0"/>
        <w:rPr>
          <w:rFonts w:ascii="Arial" w:hAnsi="Arial" w:cs="Arial"/>
          <w:sz w:val="20"/>
        </w:rPr>
      </w:pPr>
      <w:r w:rsidRPr="00F536B5">
        <w:rPr>
          <w:rFonts w:ascii="Arial" w:hAnsi="Arial" w:cs="Arial"/>
          <w:sz w:val="20"/>
        </w:rPr>
        <w:t>Note 1: If all lifting appliances are thoroughly examined on the same date it will be sufficient to enter in column (1) “All lifting appliances and loose gear”. If not, the parts which have been thoroughly examined on the dates stated must be clearly indicated.</w:t>
      </w:r>
    </w:p>
    <w:p w:rsidR="00034F93" w:rsidRPr="00F536B5" w:rsidRDefault="00034F93" w:rsidP="00034F93">
      <w:pPr>
        <w:pStyle w:val="BodyTextIndent"/>
        <w:spacing w:before="60"/>
        <w:ind w:firstLine="0"/>
        <w:rPr>
          <w:rFonts w:ascii="Arial" w:hAnsi="Arial" w:cs="Arial"/>
          <w:sz w:val="20"/>
        </w:rPr>
      </w:pPr>
      <w:r w:rsidRPr="00F536B5">
        <w:rPr>
          <w:rFonts w:ascii="Arial" w:hAnsi="Arial" w:cs="Arial"/>
          <w:sz w:val="20"/>
        </w:rPr>
        <w:lastRenderedPageBreak/>
        <w:t>Chú thích 2: Tổng kiểm tra ghi ở cột (3) bao gồm: (a) Kiểm tra lần đầu                  (b) Tổng kiểm tra hàng năm    (c) Kiểm tra bất thường         (d) tổng kiểm tra hàng năm và thử tải</w:t>
      </w:r>
    </w:p>
    <w:p w:rsidR="00034F93" w:rsidRPr="00F536B5" w:rsidRDefault="00034F93" w:rsidP="00034F93">
      <w:pPr>
        <w:pStyle w:val="BodyTextIndent"/>
        <w:spacing w:before="60"/>
        <w:ind w:firstLine="0"/>
        <w:rPr>
          <w:rFonts w:ascii="Arial" w:hAnsi="Arial" w:cs="Arial"/>
          <w:sz w:val="20"/>
        </w:rPr>
      </w:pPr>
      <w:r w:rsidRPr="00F536B5">
        <w:rPr>
          <w:rFonts w:ascii="Arial" w:hAnsi="Arial" w:cs="Arial"/>
          <w:sz w:val="20"/>
        </w:rPr>
        <w:t>Note 2: Thorough examinations to be indicated in column (3) include: (a) Initial     (b) 12 monthly        (c) Occasional       (d) 12 monthly with load test</w:t>
      </w:r>
    </w:p>
    <w:p w:rsidR="00034F93" w:rsidRPr="00F536B5" w:rsidRDefault="00034F93" w:rsidP="00034F93">
      <w:pPr>
        <w:pStyle w:val="BodyTextIndent"/>
        <w:tabs>
          <w:tab w:val="left" w:pos="972"/>
        </w:tabs>
        <w:spacing w:before="60"/>
        <w:ind w:firstLine="0"/>
        <w:rPr>
          <w:rFonts w:ascii="Arial" w:hAnsi="Arial" w:cs="Arial"/>
          <w:sz w:val="20"/>
        </w:rPr>
      </w:pPr>
      <w:r w:rsidRPr="00F536B5">
        <w:rPr>
          <w:rFonts w:ascii="Arial" w:hAnsi="Arial" w:cs="Arial"/>
          <w:sz w:val="20"/>
        </w:rPr>
        <w:t>Chú thích:</w:t>
      </w:r>
      <w:r w:rsidRPr="00F536B5">
        <w:rPr>
          <w:rFonts w:ascii="Arial" w:hAnsi="Arial" w:cs="Arial"/>
          <w:sz w:val="20"/>
        </w:rPr>
        <w:tab/>
        <w:t>Sổ đăng ký này là mẫu tiêu chuẩn quốc tế theo khuyến nghị của Tổ chức Lao động Quốc tế và phù hợp với Công ước ILO 152</w:t>
      </w:r>
      <w:r w:rsidRPr="00F536B5">
        <w:rPr>
          <w:rFonts w:ascii="Arial" w:hAnsi="Arial" w:cs="Arial"/>
          <w:sz w:val="20"/>
        </w:rPr>
        <w:tab/>
      </w:r>
    </w:p>
    <w:p w:rsidR="00034F93" w:rsidRPr="00F536B5" w:rsidRDefault="00034F93" w:rsidP="00034F93">
      <w:pPr>
        <w:pStyle w:val="BodyTextIndent"/>
        <w:tabs>
          <w:tab w:val="left" w:pos="972"/>
        </w:tabs>
        <w:spacing w:before="60"/>
        <w:ind w:firstLine="0"/>
        <w:rPr>
          <w:rFonts w:ascii="Arial" w:hAnsi="Arial" w:cs="Arial"/>
          <w:sz w:val="20"/>
          <w:vertAlign w:val="superscript"/>
        </w:rPr>
      </w:pPr>
      <w:r w:rsidRPr="00F536B5">
        <w:rPr>
          <w:rFonts w:ascii="Arial" w:hAnsi="Arial" w:cs="Arial"/>
          <w:sz w:val="20"/>
        </w:rPr>
        <w:t>Note:</w:t>
      </w:r>
      <w:r w:rsidRPr="00F536B5">
        <w:rPr>
          <w:rFonts w:ascii="Arial" w:hAnsi="Arial" w:cs="Arial"/>
          <w:sz w:val="20"/>
        </w:rPr>
        <w:tab/>
        <w:t>This Register is the standard international forms as recommended by the International Labour Office in accordance with ILO Convention No. 152</w:t>
      </w:r>
    </w:p>
    <w:p w:rsidR="0034473B" w:rsidRDefault="00034F93">
      <w:bookmarkStart w:id="0" w:name="_GoBack"/>
      <w:bookmarkEnd w:id="0"/>
    </w:p>
    <w:sectPr w:rsidR="0034473B" w:rsidSect="00034F93">
      <w:pgSz w:w="16834" w:h="11909" w:orient="landscape"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F93"/>
    <w:rsid w:val="00017AFF"/>
    <w:rsid w:val="00034F93"/>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3CD2FF-0D2A-4020-9996-AE0FD3F02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F93"/>
    <w:pPr>
      <w:jc w:val="left"/>
    </w:pPr>
    <w:rPr>
      <w:rFonts w:ascii="Times New Roman" w:eastAsia="Times New Roman" w:hAnsi="Times New Roman"/>
      <w:color w:val="auto"/>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034F93"/>
    <w:pPr>
      <w:keepNext/>
      <w:spacing w:line="360" w:lineRule="atLeast"/>
      <w:jc w:val="center"/>
      <w:outlineLvl w:val="0"/>
    </w:pPr>
    <w:rPr>
      <w:rFonts w:ascii=".VnTimeH" w:hAnsi=".VnTimeH"/>
      <w:b/>
      <w:szCs w:val="20"/>
    </w:rPr>
  </w:style>
  <w:style w:type="paragraph" w:styleId="Heading5">
    <w:name w:val="heading 5"/>
    <w:aliases w:val=" Char,Char"/>
    <w:basedOn w:val="Normal"/>
    <w:next w:val="Normal"/>
    <w:link w:val="Heading5Char1"/>
    <w:qFormat/>
    <w:rsid w:val="00034F93"/>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rsid w:val="00034F93"/>
    <w:pPr>
      <w:spacing w:before="240" w:after="60"/>
      <w:outlineLvl w:val="5"/>
    </w:pPr>
    <w:rPr>
      <w:b/>
      <w:bCs/>
      <w:sz w:val="22"/>
      <w:szCs w:val="22"/>
    </w:rPr>
  </w:style>
  <w:style w:type="paragraph" w:styleId="Heading7">
    <w:name w:val="heading 7"/>
    <w:basedOn w:val="Normal"/>
    <w:next w:val="Normal"/>
    <w:link w:val="Heading7Char1"/>
    <w:qFormat/>
    <w:rsid w:val="00034F93"/>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034F93"/>
    <w:rPr>
      <w:rFonts w:asciiTheme="majorHAnsi" w:eastAsiaTheme="majorEastAsia" w:hAnsiTheme="majorHAnsi" w:cstheme="majorBidi"/>
      <w:color w:val="2E74B5" w:themeColor="accent1" w:themeShade="BF"/>
      <w:sz w:val="32"/>
      <w:szCs w:val="32"/>
      <w:lang w:val="en-US"/>
    </w:rPr>
  </w:style>
  <w:style w:type="character" w:customStyle="1" w:styleId="Heading5Char">
    <w:name w:val="Heading 5 Char"/>
    <w:basedOn w:val="DefaultParagraphFont"/>
    <w:uiPriority w:val="9"/>
    <w:semiHidden/>
    <w:rsid w:val="00034F93"/>
    <w:rPr>
      <w:rFonts w:asciiTheme="majorHAnsi" w:eastAsiaTheme="majorEastAsia" w:hAnsiTheme="majorHAnsi" w:cstheme="majorBidi"/>
      <w:color w:val="2E74B5" w:themeColor="accent1" w:themeShade="BF"/>
      <w:sz w:val="28"/>
      <w:szCs w:val="28"/>
      <w:lang w:val="en-US"/>
    </w:rPr>
  </w:style>
  <w:style w:type="character" w:customStyle="1" w:styleId="Heading6Char">
    <w:name w:val="Heading 6 Char"/>
    <w:basedOn w:val="DefaultParagraphFont"/>
    <w:uiPriority w:val="9"/>
    <w:semiHidden/>
    <w:rsid w:val="00034F93"/>
    <w:rPr>
      <w:rFonts w:asciiTheme="majorHAnsi" w:eastAsiaTheme="majorEastAsia" w:hAnsiTheme="majorHAnsi" w:cstheme="majorBidi"/>
      <w:color w:val="1F4D78" w:themeColor="accent1" w:themeShade="7F"/>
      <w:sz w:val="28"/>
      <w:szCs w:val="28"/>
      <w:lang w:val="en-US"/>
    </w:rPr>
  </w:style>
  <w:style w:type="character" w:customStyle="1" w:styleId="Heading7Char">
    <w:name w:val="Heading 7 Char"/>
    <w:basedOn w:val="DefaultParagraphFont"/>
    <w:uiPriority w:val="9"/>
    <w:semiHidden/>
    <w:rsid w:val="00034F93"/>
    <w:rPr>
      <w:rFonts w:asciiTheme="majorHAnsi" w:eastAsiaTheme="majorEastAsia" w:hAnsiTheme="majorHAnsi" w:cstheme="majorBidi"/>
      <w:i/>
      <w:iCs/>
      <w:color w:val="1F4D78" w:themeColor="accent1" w:themeShade="7F"/>
      <w:sz w:val="28"/>
      <w:szCs w:val="28"/>
      <w:lang w:val="en-US"/>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basedOn w:val="DefaultParagraphFont"/>
    <w:link w:val="Heading1"/>
    <w:rsid w:val="00034F93"/>
    <w:rPr>
      <w:rFonts w:ascii=".VnTimeH" w:eastAsia="Times New Roman" w:hAnsi=".VnTimeH"/>
      <w:b/>
      <w:color w:val="auto"/>
      <w:sz w:val="28"/>
      <w:szCs w:val="20"/>
      <w:lang w:val="en-US"/>
    </w:rPr>
  </w:style>
  <w:style w:type="character" w:customStyle="1" w:styleId="Heading5Char1">
    <w:name w:val="Heading 5 Char1"/>
    <w:aliases w:val=" Char Char,Char Char9"/>
    <w:basedOn w:val="DefaultParagraphFont"/>
    <w:link w:val="Heading5"/>
    <w:rsid w:val="00034F93"/>
    <w:rPr>
      <w:rFonts w:ascii=".VnTime" w:eastAsia="Times New Roman" w:hAnsi=".VnTime"/>
      <w:b/>
      <w:bCs/>
      <w:i/>
      <w:iCs/>
      <w:color w:val="auto"/>
      <w:sz w:val="26"/>
      <w:szCs w:val="26"/>
      <w:lang w:val="en-US"/>
    </w:rPr>
  </w:style>
  <w:style w:type="character" w:customStyle="1" w:styleId="Heading6Char2">
    <w:name w:val="Heading 6 Char2"/>
    <w:aliases w:val="Heading 6 Char Char Char Char1,HINH Char,Bullet Char1"/>
    <w:basedOn w:val="DefaultParagraphFont"/>
    <w:link w:val="Heading6"/>
    <w:rsid w:val="00034F93"/>
    <w:rPr>
      <w:rFonts w:ascii="Times New Roman" w:eastAsia="Times New Roman" w:hAnsi="Times New Roman"/>
      <w:b/>
      <w:bCs/>
      <w:color w:val="auto"/>
      <w:sz w:val="22"/>
      <w:lang w:val="en-US"/>
    </w:rPr>
  </w:style>
  <w:style w:type="character" w:customStyle="1" w:styleId="Heading7Char1">
    <w:name w:val="Heading 7 Char1"/>
    <w:basedOn w:val="DefaultParagraphFont"/>
    <w:link w:val="Heading7"/>
    <w:locked/>
    <w:rsid w:val="00034F93"/>
    <w:rPr>
      <w:rFonts w:ascii="Times New Roman" w:eastAsia="Times New Roman" w:hAnsi="Times New Roman"/>
      <w:color w:val="auto"/>
      <w:sz w:val="24"/>
      <w:szCs w:val="24"/>
      <w:lang w:val="en-US"/>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034F93"/>
    <w:pPr>
      <w:spacing w:before="240"/>
      <w:ind w:firstLine="720"/>
      <w:jc w:val="both"/>
    </w:pPr>
    <w:rPr>
      <w:rFonts w:ascii=".VnTime" w:hAnsi=".VnTime"/>
      <w:szCs w:val="20"/>
    </w:rPr>
  </w:style>
  <w:style w:type="character" w:customStyle="1" w:styleId="BodyTextIndentChar">
    <w:name w:val="Body Text Indent Char"/>
    <w:basedOn w:val="DefaultParagraphFont"/>
    <w:uiPriority w:val="99"/>
    <w:semiHidden/>
    <w:rsid w:val="00034F93"/>
    <w:rPr>
      <w:rFonts w:ascii="Times New Roman" w:eastAsia="Times New Roman" w:hAnsi="Times New Roman"/>
      <w:color w:val="auto"/>
      <w:sz w:val="28"/>
      <w:szCs w:val="28"/>
      <w:lang w:val="en-US"/>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basedOn w:val="DefaultParagraphFont"/>
    <w:link w:val="BodyTextIndent"/>
    <w:rsid w:val="00034F93"/>
    <w:rPr>
      <w:rFonts w:ascii=".VnTime" w:eastAsia="Times New Roman" w:hAnsi=".VnTime"/>
      <w:color w:val="auto"/>
      <w:sz w:val="28"/>
      <w:szCs w:val="20"/>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034F93"/>
    <w:pPr>
      <w:tabs>
        <w:tab w:val="center" w:pos="4320"/>
        <w:tab w:val="right" w:pos="8640"/>
      </w:tabs>
    </w:pPr>
  </w:style>
  <w:style w:type="character" w:customStyle="1" w:styleId="HeaderChar">
    <w:name w:val="Header Char"/>
    <w:basedOn w:val="DefaultParagraphFont"/>
    <w:uiPriority w:val="99"/>
    <w:semiHidden/>
    <w:rsid w:val="00034F93"/>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034F93"/>
    <w:rPr>
      <w:rFonts w:ascii="Times New Roman" w:eastAsia="Times New Roman" w:hAnsi="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743</Words>
  <Characters>4240</Characters>
  <Application>Microsoft Office Word</Application>
  <DocSecurity>0</DocSecurity>
  <Lines>35</Lines>
  <Paragraphs>9</Paragraphs>
  <ScaleCrop>false</ScaleCrop>
  <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2025-10-28T02:39:00Z</dcterms:created>
  <dcterms:modified xsi:type="dcterms:W3CDTF">2025-10-28T02:40:00Z</dcterms:modified>
</cp:coreProperties>
</file>